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C7F60" w14:textId="77777777" w:rsidR="00A676A8" w:rsidRPr="00554F85" w:rsidRDefault="00A676A8" w:rsidP="00A676A8">
      <w:pPr>
        <w:pStyle w:val="8"/>
        <w:jc w:val="right"/>
        <w:rPr>
          <w:kern w:val="22"/>
          <w:lang w:val="en-US"/>
        </w:rPr>
      </w:pPr>
      <w:bookmarkStart w:id="0" w:name="_GoBack"/>
      <w:bookmarkEnd w:id="0"/>
      <w:r w:rsidRPr="001B5F34">
        <w:rPr>
          <w:kern w:val="22"/>
        </w:rPr>
        <w:t>УТВЕРЖДЕН</w:t>
      </w:r>
      <w:r w:rsidRPr="00554F85">
        <w:rPr>
          <w:kern w:val="22"/>
          <w:lang w:val="en-US"/>
        </w:rPr>
        <w:t xml:space="preserve"> </w:t>
      </w:r>
    </w:p>
    <w:p w14:paraId="43FF64F6" w14:textId="77777777" w:rsidR="00665FCC" w:rsidRPr="008253C3" w:rsidRDefault="00697D8F" w:rsidP="00697D8F">
      <w:pPr>
        <w:jc w:val="right"/>
        <w:rPr>
          <w:kern w:val="22"/>
          <w:lang w:val="en-US"/>
        </w:rPr>
      </w:pPr>
      <w:r w:rsidRPr="001B5F34">
        <w:rPr>
          <w:kern w:val="22"/>
        </w:rPr>
        <w:t>р</w:t>
      </w:r>
      <w:r w:rsidR="00C52DE3" w:rsidRPr="001B5F34">
        <w:rPr>
          <w:kern w:val="22"/>
        </w:rPr>
        <w:t>ешением</w:t>
      </w:r>
      <w:r w:rsidR="00C52DE3" w:rsidRPr="00554F85">
        <w:rPr>
          <w:kern w:val="22"/>
          <w:lang w:val="en-US"/>
        </w:rPr>
        <w:t xml:space="preserve"> </w:t>
      </w:r>
      <w:r w:rsidR="008253C3">
        <w:rPr>
          <w:kern w:val="22"/>
          <w:lang w:val="en-US"/>
        </w:rPr>
        <w:t xml:space="preserve">общего собрания учредителей</w:t>
      </w:r>
    </w:p>
    <w:p w14:paraId="37D0F81A" w14:textId="77777777"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14:paraId="66CAC2E7" w14:textId="77777777" w:rsidR="00A676A8" w:rsidRPr="001B5F34" w:rsidRDefault="008253C3" w:rsidP="00C52DE3">
      <w:pPr>
        <w:jc w:val="right"/>
        <w:rPr>
          <w:kern w:val="22"/>
          <w:lang w:val="lt-LT"/>
        </w:rPr>
      </w:pPr>
      <w:r w:rsidRPr="00334870">
        <w:rPr>
          <w:kern w:val="22"/>
        </w:rPr>
        <w:t xml:space="preserve">"БестБрест"</w:t>
      </w:r>
      <w:r w:rsidR="00A676A8" w:rsidRPr="00334870">
        <w:rPr>
          <w:kern w:val="22"/>
        </w:rPr>
        <w:t xml:space="preserve"> </w:t>
      </w:r>
    </w:p>
    <w:p w14:paraId="0BA4005F" w14:textId="77777777" w:rsidR="00600768" w:rsidRPr="008253C3" w:rsidRDefault="008253C3" w:rsidP="00C52DE3">
      <w:pPr>
        <w:jc w:val="right"/>
        <w:rPr>
          <w:b/>
          <w:kern w:val="22"/>
          <w:lang w:val="en-US"/>
        </w:rPr>
      </w:pPr>
      <w:r>
        <w:rPr>
          <w:kern w:val="22"/>
          <w:lang w:val="en-US"/>
        </w:rPr>
        <w:t xml:space="preserve">Протокол</w:t>
      </w:r>
      <w:r w:rsidR="00C52DE3" w:rsidRPr="008253C3">
        <w:rPr>
          <w:kern w:val="22"/>
          <w:lang w:val="en-US"/>
        </w:rPr>
        <w:t xml:space="preserve"> </w:t>
      </w:r>
      <w:r w:rsidR="00A676A8" w:rsidRPr="008253C3">
        <w:rPr>
          <w:kern w:val="22"/>
          <w:lang w:val="en-US"/>
        </w:rPr>
        <w:t>№</w:t>
      </w:r>
      <w:r w:rsidR="008B2C31" w:rsidRPr="008253C3">
        <w:rPr>
          <w:kern w:val="22"/>
          <w:lang w:val="en-US"/>
        </w:rPr>
        <w:t xml:space="preserve"> 1</w:t>
      </w:r>
      <w:r w:rsidR="00A676A8" w:rsidRPr="008253C3">
        <w:rPr>
          <w:kern w:val="22"/>
          <w:lang w:val="en-US"/>
        </w:rPr>
        <w:t xml:space="preserve"> </w:t>
      </w:r>
      <w:r w:rsidR="00A676A8" w:rsidRPr="001B5F34">
        <w:rPr>
          <w:kern w:val="22"/>
        </w:rPr>
        <w:t>от</w:t>
      </w:r>
      <w:r w:rsidR="00F70D27" w:rsidRPr="008253C3">
        <w:rPr>
          <w:kern w:val="22"/>
          <w:lang w:val="en-US"/>
        </w:rPr>
        <w:t xml:space="preserve"> </w:t>
      </w:r>
      <w:r>
        <w:rPr>
          <w:kern w:val="22"/>
          <w:lang w:val="en-US"/>
        </w:rPr>
        <w:t xml:space="preserve">19 июля 2017 г.</w:t>
      </w:r>
    </w:p>
    <w:p w14:paraId="2DAEF7EE" w14:textId="77777777" w:rsidR="00600768" w:rsidRPr="008253C3" w:rsidRDefault="00600768" w:rsidP="00600768">
      <w:pPr>
        <w:jc w:val="right"/>
        <w:rPr>
          <w:kern w:val="22"/>
          <w:lang w:val="en-US"/>
        </w:rPr>
      </w:pPr>
    </w:p>
    <w:p w14:paraId="2C6A40E0" w14:textId="77777777" w:rsidR="00600768" w:rsidRPr="008253C3" w:rsidRDefault="00600768" w:rsidP="00600768">
      <w:pPr>
        <w:spacing w:after="222"/>
        <w:ind w:firstLine="284"/>
        <w:jc w:val="center"/>
        <w:rPr>
          <w:kern w:val="22"/>
          <w:lang w:val="en-US"/>
        </w:rPr>
      </w:pPr>
    </w:p>
    <w:p w14:paraId="03479BEF" w14:textId="77777777" w:rsidR="00600768" w:rsidRPr="008253C3" w:rsidRDefault="00600768" w:rsidP="00600768">
      <w:pPr>
        <w:rPr>
          <w:kern w:val="22"/>
          <w:lang w:val="en-US"/>
        </w:rPr>
      </w:pPr>
    </w:p>
    <w:p w14:paraId="6D35C908" w14:textId="77777777" w:rsidR="0058427E" w:rsidRPr="008253C3" w:rsidRDefault="0058427E" w:rsidP="0058427E">
      <w:pPr>
        <w:spacing w:after="222"/>
        <w:ind w:firstLine="284"/>
        <w:jc w:val="center"/>
        <w:rPr>
          <w:kern w:val="22"/>
          <w:lang w:val="en-US"/>
        </w:rPr>
      </w:pPr>
    </w:p>
    <w:p w14:paraId="436E345D" w14:textId="77777777" w:rsidR="0058427E" w:rsidRPr="008253C3" w:rsidRDefault="0058427E" w:rsidP="0058427E">
      <w:pPr>
        <w:spacing w:after="222"/>
        <w:ind w:firstLine="284"/>
        <w:jc w:val="center"/>
        <w:rPr>
          <w:kern w:val="22"/>
          <w:lang w:val="en-US"/>
        </w:rPr>
      </w:pPr>
    </w:p>
    <w:p w14:paraId="75DBB94F" w14:textId="77777777" w:rsidR="00600768" w:rsidRPr="008253C3" w:rsidRDefault="00600768" w:rsidP="00600768">
      <w:pPr>
        <w:spacing w:after="222"/>
        <w:ind w:firstLine="284"/>
        <w:jc w:val="center"/>
        <w:rPr>
          <w:kern w:val="22"/>
          <w:lang w:val="en-US"/>
        </w:rPr>
      </w:pPr>
    </w:p>
    <w:p w14:paraId="096110A0" w14:textId="77777777" w:rsidR="00600768" w:rsidRPr="008253C3" w:rsidRDefault="00600768" w:rsidP="0004284C">
      <w:pPr>
        <w:pStyle w:val="2"/>
        <w:jc w:val="center"/>
        <w:rPr>
          <w:rFonts w:ascii="Times New Roman" w:hAnsi="Times New Roman" w:cs="Times New Roman"/>
          <w:kern w:val="22"/>
          <w:sz w:val="40"/>
          <w:lang w:val="en-US"/>
        </w:rPr>
      </w:pPr>
    </w:p>
    <w:p w14:paraId="6BC78697" w14:textId="77777777" w:rsidR="00600768" w:rsidRPr="008253C3" w:rsidRDefault="00600768" w:rsidP="00600768">
      <w:pPr>
        <w:rPr>
          <w:kern w:val="22"/>
          <w:lang w:val="en-US"/>
        </w:rPr>
      </w:pPr>
    </w:p>
    <w:p w14:paraId="60833F19" w14:textId="77777777" w:rsidR="00600768" w:rsidRPr="001B5F34" w:rsidRDefault="00600768" w:rsidP="00600768">
      <w:pPr>
        <w:rPr>
          <w:kern w:val="22"/>
          <w:lang w:val="lt-LT"/>
        </w:rPr>
      </w:pPr>
    </w:p>
    <w:p w14:paraId="26187FD2" w14:textId="77777777" w:rsidR="00600768" w:rsidRPr="008253C3" w:rsidRDefault="00600768" w:rsidP="00600768">
      <w:pPr>
        <w:rPr>
          <w:kern w:val="22"/>
          <w:lang w:val="en-US"/>
        </w:rPr>
      </w:pPr>
    </w:p>
    <w:p w14:paraId="14EC57AF" w14:textId="77777777" w:rsidR="00600768" w:rsidRPr="008253C3" w:rsidRDefault="00600768" w:rsidP="00600768">
      <w:pPr>
        <w:rPr>
          <w:kern w:val="22"/>
          <w:lang w:val="en-US"/>
        </w:rPr>
      </w:pPr>
    </w:p>
    <w:p w14:paraId="49EC977C" w14:textId="77777777" w:rsidR="00600768" w:rsidRPr="008253C3" w:rsidRDefault="00600768" w:rsidP="00600768">
      <w:pPr>
        <w:rPr>
          <w:kern w:val="22"/>
          <w:lang w:val="en-US"/>
        </w:rPr>
      </w:pPr>
    </w:p>
    <w:p w14:paraId="147C51C2" w14:textId="77777777" w:rsidR="00600768" w:rsidRPr="008253C3" w:rsidRDefault="00600768" w:rsidP="00600768">
      <w:pPr>
        <w:rPr>
          <w:kern w:val="22"/>
          <w:lang w:val="en-US"/>
        </w:rPr>
      </w:pPr>
    </w:p>
    <w:p w14:paraId="00592D90" w14:textId="77777777" w:rsidR="00CB5B12" w:rsidRPr="008253C3" w:rsidRDefault="00CB5B12" w:rsidP="00600768">
      <w:pPr>
        <w:rPr>
          <w:kern w:val="22"/>
          <w:lang w:val="en-US"/>
        </w:rPr>
      </w:pPr>
    </w:p>
    <w:p w14:paraId="7835959F" w14:textId="77777777" w:rsidR="00600768" w:rsidRPr="008253C3" w:rsidRDefault="00600768" w:rsidP="00600768">
      <w:pPr>
        <w:rPr>
          <w:kern w:val="22"/>
          <w:lang w:val="en-US"/>
        </w:rPr>
      </w:pPr>
    </w:p>
    <w:p w14:paraId="3AB9EA54" w14:textId="77777777" w:rsidR="00600768" w:rsidRPr="001B5F34" w:rsidRDefault="00600768" w:rsidP="00600768">
      <w:pPr>
        <w:jc w:val="center"/>
        <w:rPr>
          <w:b/>
          <w:bCs/>
          <w:kern w:val="22"/>
          <w:sz w:val="40"/>
        </w:rPr>
      </w:pPr>
      <w:bookmarkStart w:id="1" w:name="_Toc131409625"/>
      <w:r w:rsidRPr="001B5F34">
        <w:rPr>
          <w:b/>
          <w:bCs/>
          <w:kern w:val="22"/>
          <w:sz w:val="40"/>
        </w:rPr>
        <w:t>У С Т А В</w:t>
      </w:r>
      <w:bookmarkEnd w:id="1"/>
    </w:p>
    <w:p w14:paraId="095F5A3B" w14:textId="77777777" w:rsidR="00600768" w:rsidRPr="001B5F34" w:rsidRDefault="00600768" w:rsidP="00600768">
      <w:pPr>
        <w:jc w:val="center"/>
        <w:rPr>
          <w:b/>
          <w:bCs/>
          <w:kern w:val="22"/>
          <w:sz w:val="40"/>
        </w:rPr>
      </w:pPr>
    </w:p>
    <w:p w14:paraId="2A154860" w14:textId="77777777"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14:paraId="0D865488" w14:textId="77777777" w:rsidR="00600768" w:rsidRPr="008253C3" w:rsidRDefault="008253C3" w:rsidP="00600768">
      <w:pPr>
        <w:jc w:val="center"/>
        <w:rPr>
          <w:b/>
          <w:bCs/>
          <w:kern w:val="22"/>
          <w:sz w:val="40"/>
          <w:lang w:val="en-US"/>
        </w:rPr>
      </w:pPr>
      <w:r>
        <w:rPr>
          <w:b/>
          <w:bCs/>
          <w:kern w:val="22"/>
          <w:sz w:val="40"/>
          <w:lang w:val="en-US"/>
        </w:rPr>
        <w:t xml:space="preserve">"БестБрест"</w:t>
      </w:r>
    </w:p>
    <w:p w14:paraId="7565AE15" w14:textId="77777777" w:rsidR="00600768" w:rsidRPr="00554F85" w:rsidRDefault="00600768" w:rsidP="00600768">
      <w:pPr>
        <w:jc w:val="center"/>
        <w:rPr>
          <w:kern w:val="22"/>
          <w:lang w:val="en-US"/>
        </w:rPr>
      </w:pPr>
    </w:p>
    <w:p w14:paraId="58D4632C" w14:textId="77777777" w:rsidR="00CB5B12" w:rsidRPr="00554F85" w:rsidRDefault="00CB5B12" w:rsidP="00600768">
      <w:pPr>
        <w:jc w:val="center"/>
        <w:rPr>
          <w:kern w:val="22"/>
          <w:lang w:val="en-US"/>
        </w:rPr>
      </w:pPr>
    </w:p>
    <w:p w14:paraId="66ED7F73" w14:textId="77777777" w:rsidR="00CB5B12" w:rsidRPr="00554F85" w:rsidRDefault="00CB5B12" w:rsidP="00600768">
      <w:pPr>
        <w:jc w:val="center"/>
        <w:rPr>
          <w:kern w:val="22"/>
          <w:lang w:val="en-US"/>
        </w:rPr>
      </w:pPr>
    </w:p>
    <w:p w14:paraId="403F5145" w14:textId="77777777" w:rsidR="00CB5B12" w:rsidRPr="00554F85" w:rsidRDefault="00CB5B12" w:rsidP="00600768">
      <w:pPr>
        <w:jc w:val="center"/>
        <w:rPr>
          <w:kern w:val="22"/>
          <w:lang w:val="en-US"/>
        </w:rPr>
      </w:pPr>
    </w:p>
    <w:p w14:paraId="581D8C85" w14:textId="77777777" w:rsidR="00CB5B12" w:rsidRPr="00554F85" w:rsidRDefault="00CB5B12" w:rsidP="00600768">
      <w:pPr>
        <w:jc w:val="center"/>
        <w:rPr>
          <w:kern w:val="22"/>
          <w:lang w:val="en-US"/>
        </w:rPr>
      </w:pPr>
    </w:p>
    <w:p w14:paraId="00A4BCF6" w14:textId="77777777" w:rsidR="00CB5B12" w:rsidRPr="00554F85" w:rsidRDefault="00CB5B12" w:rsidP="00600768">
      <w:pPr>
        <w:jc w:val="center"/>
        <w:rPr>
          <w:kern w:val="22"/>
          <w:lang w:val="en-US"/>
        </w:rPr>
      </w:pPr>
    </w:p>
    <w:p w14:paraId="4AF1D965" w14:textId="77777777" w:rsidR="00CB5B12" w:rsidRPr="00554F85" w:rsidRDefault="00CB5B12" w:rsidP="00600768">
      <w:pPr>
        <w:jc w:val="center"/>
        <w:rPr>
          <w:kern w:val="22"/>
          <w:lang w:val="en-US"/>
        </w:rPr>
      </w:pPr>
    </w:p>
    <w:p w14:paraId="3B2DE217" w14:textId="77777777" w:rsidR="00CB5B12" w:rsidRPr="00554F85" w:rsidRDefault="00CB5B12" w:rsidP="00600768">
      <w:pPr>
        <w:jc w:val="center"/>
        <w:rPr>
          <w:kern w:val="22"/>
          <w:lang w:val="en-US"/>
        </w:rPr>
      </w:pPr>
    </w:p>
    <w:p w14:paraId="6A476EF5" w14:textId="77777777" w:rsidR="00CB5B12" w:rsidRPr="00554F85" w:rsidRDefault="00CB5B12" w:rsidP="00600768">
      <w:pPr>
        <w:jc w:val="center"/>
        <w:rPr>
          <w:kern w:val="22"/>
          <w:lang w:val="en-US"/>
        </w:rPr>
      </w:pPr>
    </w:p>
    <w:p w14:paraId="5178AEB4" w14:textId="77777777" w:rsidR="00CB5B12" w:rsidRPr="00554F85" w:rsidRDefault="00CB5B12" w:rsidP="00600768">
      <w:pPr>
        <w:jc w:val="center"/>
        <w:rPr>
          <w:kern w:val="22"/>
          <w:lang w:val="en-US"/>
        </w:rPr>
      </w:pPr>
    </w:p>
    <w:p w14:paraId="1DD31957" w14:textId="77777777" w:rsidR="00600768" w:rsidRDefault="00600768" w:rsidP="00600768">
      <w:pPr>
        <w:jc w:val="center"/>
        <w:rPr>
          <w:kern w:val="22"/>
          <w:lang w:val="en-US"/>
        </w:rPr>
      </w:pPr>
    </w:p>
    <w:p w14:paraId="4764802A" w14:textId="77777777" w:rsidR="00554F85" w:rsidRDefault="00554F85" w:rsidP="00600768">
      <w:pPr>
        <w:jc w:val="center"/>
        <w:rPr>
          <w:kern w:val="22"/>
          <w:lang w:val="en-US"/>
        </w:rPr>
      </w:pPr>
    </w:p>
    <w:p w14:paraId="75959A9B" w14:textId="77777777" w:rsidR="00554F85" w:rsidRDefault="00554F85" w:rsidP="00600768">
      <w:pPr>
        <w:jc w:val="center"/>
        <w:rPr>
          <w:kern w:val="22"/>
          <w:lang w:val="en-US"/>
        </w:rPr>
      </w:pPr>
    </w:p>
    <w:p w14:paraId="075913DD" w14:textId="77777777" w:rsidR="00554F85" w:rsidRDefault="00554F85" w:rsidP="00600768">
      <w:pPr>
        <w:jc w:val="center"/>
        <w:rPr>
          <w:kern w:val="22"/>
          <w:lang w:val="en-US"/>
        </w:rPr>
      </w:pPr>
    </w:p>
    <w:p w14:paraId="7F5BB9F5" w14:textId="77777777" w:rsidR="00554F85" w:rsidRPr="00554F85" w:rsidRDefault="00554F85" w:rsidP="00600768">
      <w:pPr>
        <w:jc w:val="center"/>
        <w:rPr>
          <w:kern w:val="22"/>
          <w:lang w:val="en-US"/>
        </w:rPr>
      </w:pPr>
    </w:p>
    <w:p w14:paraId="467FF24D" w14:textId="77777777" w:rsidR="00600768" w:rsidRPr="00554F85" w:rsidRDefault="00600768" w:rsidP="00600768">
      <w:pPr>
        <w:jc w:val="center"/>
        <w:rPr>
          <w:kern w:val="22"/>
          <w:lang w:val="en-US"/>
        </w:rPr>
      </w:pPr>
    </w:p>
    <w:p w14:paraId="357F49B1" w14:textId="77777777" w:rsidR="00600768" w:rsidRPr="00554F85" w:rsidRDefault="00600768" w:rsidP="00600768">
      <w:pPr>
        <w:jc w:val="center"/>
        <w:rPr>
          <w:kern w:val="22"/>
          <w:lang w:val="en-US"/>
        </w:rPr>
      </w:pPr>
    </w:p>
    <w:p w14:paraId="6F3ADD58" w14:textId="77777777" w:rsidR="00600768" w:rsidRPr="00554F85" w:rsidRDefault="00600768" w:rsidP="00600768">
      <w:pPr>
        <w:jc w:val="center"/>
        <w:rPr>
          <w:kern w:val="22"/>
          <w:lang w:val="en-US"/>
        </w:rPr>
      </w:pPr>
    </w:p>
    <w:p w14:paraId="404A7533" w14:textId="77777777" w:rsidR="00C52DE3" w:rsidRPr="00554F85" w:rsidRDefault="00C52DE3" w:rsidP="00C52DE3">
      <w:pPr>
        <w:rPr>
          <w:kern w:val="22"/>
          <w:lang w:val="en-US"/>
        </w:rPr>
      </w:pPr>
    </w:p>
    <w:p w14:paraId="037F05AA" w14:textId="77777777" w:rsidR="00600768" w:rsidRPr="00554F85" w:rsidRDefault="00600768" w:rsidP="00600768">
      <w:pPr>
        <w:jc w:val="center"/>
        <w:rPr>
          <w:kern w:val="22"/>
          <w:lang w:val="en-US"/>
        </w:rPr>
      </w:pPr>
    </w:p>
    <w:p w14:paraId="3B08FFF5" w14:textId="77777777" w:rsidR="00600768" w:rsidRPr="00554F85" w:rsidRDefault="00600768" w:rsidP="00600768">
      <w:pPr>
        <w:jc w:val="center"/>
        <w:rPr>
          <w:kern w:val="22"/>
          <w:lang w:val="en-US"/>
        </w:rPr>
      </w:pPr>
    </w:p>
    <w:p w14:paraId="6350327E" w14:textId="77777777" w:rsidR="00600768" w:rsidRPr="00554F85" w:rsidRDefault="00600768" w:rsidP="00600768">
      <w:pPr>
        <w:jc w:val="center"/>
        <w:rPr>
          <w:kern w:val="22"/>
          <w:lang w:val="en-US"/>
        </w:rPr>
      </w:pPr>
    </w:p>
    <w:p w14:paraId="16ADF979" w14:textId="77777777" w:rsidR="00600768" w:rsidRPr="00554F85" w:rsidRDefault="00600768" w:rsidP="00600768">
      <w:pPr>
        <w:jc w:val="center"/>
        <w:rPr>
          <w:kern w:val="22"/>
          <w:lang w:val="en-US"/>
        </w:rPr>
      </w:pPr>
    </w:p>
    <w:p w14:paraId="2B484770" w14:textId="77777777" w:rsidR="00600768" w:rsidRPr="008253C3" w:rsidRDefault="008253C3" w:rsidP="00600768">
      <w:pPr>
        <w:jc w:val="center"/>
        <w:rPr>
          <w:kern w:val="22"/>
          <w:lang w:val="en-US"/>
        </w:rPr>
      </w:pPr>
      <w:r>
        <w:rPr>
          <w:kern w:val="22"/>
          <w:lang w:val="en-US"/>
        </w:rPr>
        <w:t xml:space="preserve">город Москва</w:t>
      </w:r>
    </w:p>
    <w:p w14:paraId="0EE95B2C" w14:textId="77777777" w:rsidR="00600768" w:rsidRPr="008F3F5C" w:rsidRDefault="008253C3" w:rsidP="00600768">
      <w:pPr>
        <w:jc w:val="center"/>
        <w:rPr>
          <w:kern w:val="22"/>
        </w:rPr>
      </w:pPr>
      <w:r w:rsidRPr="008F3F5C">
        <w:rPr>
          <w:kern w:val="22"/>
        </w:rPr>
        <w:t xml:space="preserve">2017 год</w:t>
      </w:r>
    </w:p>
    <w:p w14:paraId="4492374E" w14:textId="1CD3F279" w:rsidR="00FA716B" w:rsidRPr="008F3F5C" w:rsidRDefault="00600768" w:rsidP="00554F85">
      <w:pPr>
        <w:keepLines/>
        <w:suppressAutoHyphens/>
        <w:jc w:val="center"/>
        <w:rPr>
          <w:szCs w:val="22"/>
        </w:rPr>
      </w:pPr>
      <w:r w:rsidRPr="008F3F5C">
        <w:rPr>
          <w:kern w:val="22"/>
        </w:rPr>
        <w:br w:type="page"/>
      </w:r>
    </w:p>
    <w:p w14:paraId="38608912" w14:textId="77777777" w:rsidR="00FA716B" w:rsidRPr="001B5F34" w:rsidRDefault="00FA716B" w:rsidP="00FA716B">
      <w:pPr>
        <w:pStyle w:val="5"/>
        <w:jc w:val="both"/>
        <w:rPr>
          <w:i w:val="0"/>
          <w:sz w:val="22"/>
          <w:szCs w:val="22"/>
        </w:rPr>
      </w:pPr>
      <w:bookmarkStart w:id="2" w:name="_Toc128891877"/>
      <w:bookmarkStart w:id="3" w:name="_Toc131409626"/>
      <w:bookmarkStart w:id="4" w:name="_Toc131573198"/>
      <w:bookmarkStart w:id="5" w:name="_Toc368045344"/>
      <w:r w:rsidRPr="001B5F34">
        <w:rPr>
          <w:i w:val="0"/>
          <w:sz w:val="22"/>
          <w:szCs w:val="22"/>
        </w:rPr>
        <w:lastRenderedPageBreak/>
        <w:t>1. НАИМЕНОВАНИЕ, МЕСТО НАХОЖДЕНИЯ И СРОК ДЕЯТЕЛЬНОСТИ ОБЩЕСТВА</w:t>
      </w:r>
      <w:bookmarkEnd w:id="2"/>
      <w:bookmarkEnd w:id="3"/>
      <w:bookmarkEnd w:id="4"/>
      <w:bookmarkEnd w:id="5"/>
    </w:p>
    <w:p w14:paraId="6A775A4B" w14:textId="152F9FDA"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 xml:space="preserve">Общества с ограниченной ответственностью "БестБрест"</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14:paraId="7FCFD884" w14:textId="77777777"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paraId="63B24805" textId="77777777" w:rsidR="001B61C3" w:rsidRPr="003B0E96" w:rsidRDefault="008253C3" w:rsidP="009A7D2D">
      <w:r w:rsidRPr="003B0E96">
        <w:t/>
      </w:r>
      <w:r>
        <w:rPr/>
        <w:t xml:space="preserve">
           – Полное фирменное наименование Общества на русском языке – Общество с ограниченной ответственностью "БестБрест".</w:t>
      </w:r>
      <w:r>
        <w:rPr/>
        <w:br/>
        <w:t xml:space="preserve">           – Полное фирменное наименование Общества на английском языке – Limited Liability Company "BestBrest".</w:t>
      </w:r>
      <w:r>
        <w:rPr/>
        <w:br/>
        <w:t xml:space="preserve">           – Сокращенное фирменное наименование Общества на русском языке – ООО "БестБрест".</w:t>
      </w:r>
      <w:r>
        <w:rPr/>
        <w:br/>
        <w:t xml:space="preserve">           – Сокращенное фирменное наименование Общества на английском языке – LLC "BestBrest".</w:t>
      </w:r>
      <w:r>
        <w:t xml:space="preserve"/>
      </w:r>
    </w:p>
    <w:p w14:paraId="4981E2A0" w14:textId="77777777"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253C3" w:rsidRPr="003B0E96">
        <w:rPr>
          <w:b/>
          <w:kern w:val="22"/>
          <w:szCs w:val="22"/>
        </w:rPr>
        <w:t xml:space="preserve">111674, Российская Федерация, город Москва, улица Вольская 2-я, дом 30, строение 10, офис 10</w:t>
      </w:r>
      <w:r w:rsidR="006B3D05" w:rsidRPr="001B5F34">
        <w:rPr>
          <w:bCs/>
          <w:szCs w:val="22"/>
        </w:rPr>
        <w:t>.</w:t>
      </w:r>
    </w:p>
    <w:p w14:paraId="55395BBD" w14:textId="3B6C0444"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14:paraId="451FF4F2" w14:textId="77777777"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14:paraId="260CA1AC" w14:textId="77777777"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14:paraId="4DA31D19" w14:textId="77777777"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14:paraId="05A02B37" w14:textId="77777777"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14:paraId="6CA69C5E" w14:textId="07752976"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14:paraId="4EC9B59D" w14:textId="77777777"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14:paraId="2B491E6E" w14:textId="77777777"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14:paraId="2F2125FF" w14:textId="77777777"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14:paraId="25BB7EC8" w14:textId="77777777"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paraId="24FB7BA6" textId="77777777" w:rsidR="001B562C" w:rsidRPr="003B0E96" w:rsidRDefault="00F05489" w:rsidP="009A7D2D">
      <w:r w:rsidRPr="003B0E96">
        <w:t/>
      </w:r>
      <w:r>
        <w:rPr/>
        <w:t xml:space="preserve">
           – Денежное посредничество прочее;</w:t>
      </w:r>
      <w:r>
        <w:rPr/>
        <w:br/>
        <w:t xml:space="preserve">           – Деятельность Центрального банка Российской Федерации (Банка России);</w:t>
      </w:r>
      <w:r>
        <w:rPr/>
        <w:br/>
        <w:t xml:space="preserve">           – Деятельность холдинговых компаний;</w:t>
      </w:r>
      <w:r>
        <w:rPr/>
        <w:br/>
        <w:t xml:space="preserve">           – Деятельность инвестиционных фондов и аналогичных финансовых организаций;</w:t>
      </w:r>
      <w:r>
        <w:rPr/>
        <w:br/>
        <w:t xml:space="preserve">           – Деятельность по финансовой аренде (лизингу/сублизингу);</w:t>
      </w:r>
      <w:r>
        <w:rPr/>
        <w:br/>
        <w:t xml:space="preserve">           – Деятельность по финансовой аренде (лизингу/сублизингу) племенных животных;</w:t>
      </w:r>
      <w:r>
        <w:rPr/>
        <w:br/>
        <w:t xml:space="preserve">           – Деятельность по финансовой аренде (лизингу/сублизингу) в прочих областях, кроме племенных животных;</w:t>
      </w:r>
      <w:r>
        <w:rPr/>
        <w:br/>
        <w:t xml:space="preserve">           – Предоставление займов и прочих видов кредита;</w:t>
      </w:r>
      <w:r>
        <w:rPr/>
        <w:br/>
        <w:t xml:space="preserve">           – Деятельность по предоставлению потребительского кредита;</w:t>
      </w:r>
      <w:r>
        <w:rPr/>
        <w:br/>
        <w:t xml:space="preserve">           – Деятельность по предоставлению займов промышленности;</w:t>
      </w:r>
      <w:r>
        <w:rPr/>
        <w:br/>
        <w:t xml:space="preserve">           – Деятельность по предоставлению денежных ссуд под залог недвижимого имущества;</w:t>
      </w:r>
      <w:r>
        <w:rPr/>
        <w:br/>
        <w:t xml:space="preserve">           – Деятельность по предоставлению кредитов на покупку домов специализированными учреждениями, не принимающими депозиты;</w:t>
      </w:r>
      <w:r>
        <w:rPr/>
        <w:br/>
        <w:t xml:space="preserve">           – Деятельность по предоставлению ломбардами краткосрочных займов под залог движимого имущества;</w:t>
      </w:r>
      <w:r>
        <w:rPr/>
        <w:br/>
        <w:t xml:space="preserve">           – Деятельность микрофинансовая;</w:t>
      </w:r>
      <w:r>
        <w:rPr/>
        <w:br/>
        <w:t xml:space="preserve">           – Предоставление прочих финансовых услуг, кроме услуг по страхованию и пенсионному обеспечению, не включенных в другие группировки;</w:t>
      </w:r>
      <w:r>
        <w:rPr/>
        <w:br/>
        <w:t xml:space="preserve">           – Вложения в ценные бумаги;</w:t>
      </w:r>
      <w:r>
        <w:rPr/>
        <w:br/>
        <w:t xml:space="preserve">           – Деятельность дилерская;</w:t>
      </w:r>
      <w:r>
        <w:rPr/>
        <w:br/>
        <w:t xml:space="preserve">           – Капиталовложения в уставные капиталы, венчурное инвестирование, в том числе посредством инвестиционных компаний;</w:t>
      </w:r>
      <w:r>
        <w:rPr/>
        <w:br/>
        <w:t xml:space="preserve">           – Предоставление факторинговых услуг;</w:t>
      </w:r>
      <w:r>
        <w:rPr/>
        <w:br/>
        <w:t xml:space="preserve">           – Заключение свопов, опционов и других срочных сделок;</w:t>
      </w:r>
      <w:r>
        <w:rPr/>
        <w:br/>
        <w:t xml:space="preserve">           – Деятельность по финансовой взаимопомощи;</w:t>
      </w:r>
      <w:r>
        <w:rPr/>
        <w:br/>
        <w:t xml:space="preserve">           – Деятельность специализированного депозитария инвестиционных фондов, паевых инвестиционных фондов, негосударственных пенсионных фондов;</w:t>
      </w:r>
      <w:r>
        <w:rPr/>
        <w:br/>
        <w:t xml:space="preserve">           – Деятельность ипотечных агентов, управляющих ипотечным покрытием; деятельность специализированных депозитариев ипотечного покрытия;</w:t>
      </w:r>
      <w:r>
        <w:rPr/>
        <w:br/>
        <w:t xml:space="preserve">           – Деятельность жилищных накопительных кооперативов.
</w:t>
      </w:r>
      <w:r>
        <w:t xml:space="preserve"/>
      </w:r>
    </w:p>
    <w:p w14:paraId="5EC36399" w14:textId="77777777"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14:paraId="08D0CBB0" w14:textId="77777777"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14:paraId="4D22D004" w14:textId="77777777"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14:paraId="4B930251"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14:paraId="61CCC799"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14:paraId="08122130" w14:textId="77777777"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14:paraId="3A8FD16E"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14:paraId="3A623C22"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14:paraId="65A9AFA7" w14:textId="0646E9C8"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14:paraId="39C48890" w14:textId="6D78FAC5"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lastRenderedPageBreak/>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14:paraId="43B7CF8F"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14:paraId="7DA27338"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14:paraId="5C2B161D" w14:textId="77777777"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14:paraId="7BFC5097" w14:textId="77777777"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14:paraId="19ACACF0" w14:textId="77777777"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14:paraId="1073453D" w14:textId="77777777"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14:paraId="3133E4AA" w14:textId="77777777"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14:paraId="2ED82DBE" w14:textId="77777777"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14:paraId="365F9FA6" w14:textId="77777777"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14:paraId="0D7C840A" w14:textId="77777777"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14:paraId="7CE23A36" w14:textId="77777777"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14:paraId="0DE02DDE" w14:textId="77777777"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14:paraId="6C4C680D" w14:textId="77777777"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 xml:space="preserve">12 000 (Двенадцать тысяч) рублей</w:t>
      </w:r>
      <w:r w:rsidRPr="001B5F34">
        <w:rPr>
          <w:sz w:val="22"/>
          <w:szCs w:val="22"/>
        </w:rPr>
        <w:t>.</w:t>
      </w:r>
    </w:p>
    <w:p w14:paraId="4A40A2B9" w14:textId="77777777"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14:paraId="2CAF718B" w14:textId="77777777"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14:paraId="61A3AF45" w14:textId="77777777"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14:paraId="5F87D8BC" w14:textId="77777777"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14:paraId="799288FF" w14:textId="77777777"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14:paraId="059EA3A3" w14:textId="77777777"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14:paraId="31F86794" w14:textId="77777777"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14:paraId="21AA578F" w14:textId="77777777"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14:paraId="1EEDC4AB" w14:textId="77777777"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t>7. ПРАВА И ОБЯЗАННОСТИ УЧАСТНИКОВ. ПЕРЕХОД ДОЛИ В УСТАВНОМ КАПИТАЛЕ. ВЫХОД УЧАСТНИКА ИЗ ОБЩЕСТВА</w:t>
      </w:r>
      <w:bookmarkEnd w:id="11"/>
    </w:p>
    <w:p w14:paraId="229EA50C" w14:textId="77777777"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14:paraId="3B2E776E" w14:textId="77777777"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14:paraId="00A8880A" w14:textId="77777777"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lastRenderedPageBreak/>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14:paraId="6F54BBE9" w14:textId="543CA605"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14:paraId="20B9CAF0" w14:textId="383546FD"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14:paraId="1A35B14E" w14:textId="77777777"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14:paraId="70DA319F" w14:textId="18DFBCBA"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14:paraId="7DAE9B57" w14:textId="77777777"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14:paraId="2E8A5F1A" w14:textId="77777777"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14:paraId="0D6F4416" w14:textId="77777777"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14:paraId="0093B917" w14:textId="77777777"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14:paraId="3E306A91" w14:textId="7A0BF484"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14:paraId="627513E4" w14:textId="77777777"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14:paraId="4089079E" w14:textId="77777777"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14:paraId="63F6008D" w14:textId="77777777"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14:paraId="6F801E5A" w14:textId="77777777"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14:paraId="21194993" w14:textId="77777777"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14:paraId="5ACEE20B" w14:textId="0AB847BF"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14:paraId="3F6C1249" w14:textId="77777777"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14:paraId="30065F73" w14:textId="77777777"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14:paraId="7F888BF3" w14:textId="77777777"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14:paraId="346DECED" w14:textId="77777777"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14:paraId="572EA6EF" w14:textId="1295EC89"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14:paraId="33C6F06C" w14:textId="40A074C4"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14:paraId="5A57F8AC" w14:textId="7BA8959E"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14:paraId="78271F7A" w14:textId="77777777"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lastRenderedPageBreak/>
        <w:t>Участники несут также иные обязанности</w:t>
      </w:r>
      <w:r w:rsidRPr="001B5F34">
        <w:rPr>
          <w:kern w:val="22"/>
          <w:szCs w:val="23"/>
        </w:rPr>
        <w:t>, предусмотренные Законом</w:t>
      </w:r>
      <w:r w:rsidRPr="001B5F34">
        <w:rPr>
          <w:szCs w:val="22"/>
        </w:rPr>
        <w:t>.</w:t>
      </w:r>
    </w:p>
    <w:p w14:paraId="0FEF944B" w14:textId="77777777"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14:paraId="7518B638" w14:textId="77777777"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14:paraId="50136C4B" w14:textId="77777777"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14:paraId="142E4D18" w14:textId="77777777"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14:paraId="4F504F02" w14:textId="77777777"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14:paraId="56F3EFE5" w14:textId="77777777"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14:paraId="6746FACE" w14:textId="77777777"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14:paraId="2910B024" w14:textId="77777777"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14:paraId="00421FDC" w14:textId="77777777"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14:paraId="03CCF90B" w14:textId="77777777"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14:paraId="697ABE5D" w14:textId="77777777"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14:paraId="24E5D3CF" w14:textId="77777777"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14:paraId="1FFB6D9D" w14:textId="77777777"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14:paraId="0BA8E978" w14:textId="77777777"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14:paraId="6A11545E" w14:textId="77777777"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14:paraId="35DE87B2" w14:textId="77777777"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14:paraId="35088092" w14:textId="77777777" w:rsidR="001B562C" w:rsidRPr="001B5F34" w:rsidRDefault="001B562C" w:rsidP="001B562C">
      <w:pPr>
        <w:shd w:val="clear" w:color="auto" w:fill="FFFFFF"/>
        <w:ind w:right="88" w:firstLine="540"/>
        <w:jc w:val="both"/>
        <w:rPr>
          <w:szCs w:val="22"/>
        </w:rPr>
      </w:pPr>
      <w:r w:rsidRPr="001B5F34">
        <w:rPr>
          <w:szCs w:val="22"/>
        </w:rPr>
        <w:lastRenderedPageBreak/>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14:paraId="223930C4" w14:textId="77777777"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14:paraId="07108CDF" w14:textId="77777777"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14:paraId="20F90D4C" w14:textId="77777777"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14:paraId="0D7FDEA0" w14:textId="77777777"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14:paraId="7D8C5492" w14:textId="77777777"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14:paraId="0B956AF0" w14:textId="77777777"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14:paraId="7E344370" w14:textId="77777777"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14:paraId="360C201E" w14:textId="77777777"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14:paraId="0A38DF44" w14:textId="77777777"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14:paraId="42D9E84E" w14:textId="28E45204"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 xml:space="preserve">Директор</w:t>
      </w:r>
      <w:r w:rsidR="001B562C" w:rsidRPr="001B5F34">
        <w:rPr>
          <w:szCs w:val="22"/>
        </w:rPr>
        <w:t>.</w:t>
      </w:r>
    </w:p>
    <w:p w14:paraId="3CB1BF72" w14:textId="77777777"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14:paraId="0A0A3A5B" w14:textId="77777777"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14:paraId="456D628A" w14:textId="77777777"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14:paraId="106A2BCA" w14:textId="77777777"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14:paraId="541EAE30" w14:textId="77777777"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14:paraId="380D3E0E" w14:textId="77777777"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14:paraId="6F127806" w14:textId="77777777"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14:paraId="32936F53" w14:textId="77777777"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14:paraId="5D22816B" w14:textId="77777777"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14:paraId="0FCBBD8A" w14:textId="77777777"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14:paraId="16331E8B" w14:textId="77777777"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14:paraId="422771F1" w14:textId="77777777"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14:paraId="7E4B1445" w14:textId="77777777"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14:paraId="2155A696" w14:textId="77777777"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14:paraId="6DE4845B" w14:textId="77777777"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14:paraId="72B69C47" w14:textId="77777777"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14:paraId="62964E7F"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14:paraId="3B4E3DF8"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14:paraId="43AC3925"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14:paraId="4119296B" w14:textId="77777777"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lastRenderedPageBreak/>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14:paraId="7D56B3B3"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14:paraId="5BC2480A" w14:textId="77777777"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14:paraId="47528BE4"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14:paraId="44CD75A8"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14:paraId="192780FB"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14:paraId="1B8BD396"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14:paraId="5E40D005" w14:textId="328AD30D"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14:paraId="7779484C" w14:textId="7D248F12"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14:paraId="02D78ED0"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14:paraId="228E7723"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14:paraId="4E7D4EAF"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14:paraId="38407FAB"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14:paraId="1D6E92C6"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14:paraId="36016CA1"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14:paraId="6FB126E4"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14:paraId="7A2DE0D3"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14:paraId="4D17035A"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14:paraId="06E8618D"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14:paraId="1BF30723"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14:paraId="556583EF" w14:textId="6C3C7DB9"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14:paraId="328346D6" w14:textId="77777777"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14:paraId="71413F81"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14:paraId="6F2E27CE" w14:textId="77777777"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14:paraId="58B9F20F" w14:textId="77777777"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14:paraId="70881CC3" w14:textId="77777777" w:rsidR="001B562C" w:rsidRPr="001B5F34" w:rsidRDefault="001B562C" w:rsidP="001B562C">
      <w:pPr>
        <w:autoSpaceDE w:val="0"/>
        <w:autoSpaceDN w:val="0"/>
        <w:adjustRightInd w:val="0"/>
        <w:ind w:firstLine="540"/>
        <w:jc w:val="both"/>
        <w:rPr>
          <w:szCs w:val="22"/>
        </w:rPr>
      </w:pPr>
      <w:r w:rsidRPr="001B5F34">
        <w:rPr>
          <w:szCs w:val="22"/>
        </w:rPr>
        <w:t xml:space="preserve">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w:t>
      </w:r>
      <w:r w:rsidRPr="001B5F34">
        <w:rPr>
          <w:szCs w:val="22"/>
        </w:rPr>
        <w:lastRenderedPageBreak/>
        <w:t>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14:paraId="30C45396"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14:paraId="76C766F3"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14:paraId="5AC560BA"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14:paraId="611CA180" w14:textId="77777777"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14:paraId="226C94DA" w14:textId="77777777"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14:paraId="3A973182" w14:textId="77777777"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14:paraId="5553188C" w14:textId="77777777"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14:paraId="6FE1A845" w14:textId="77777777"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14:paraId="3F01511C" w14:textId="77777777"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14:paraId="30916455"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14:paraId="54C2DD74"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14:paraId="52B69D68" w14:textId="77777777"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14:paraId="42C178B2" w14:textId="77777777" w:rsidR="001B562C" w:rsidRPr="001B5F34" w:rsidRDefault="001B562C" w:rsidP="001B562C">
      <w:pPr>
        <w:autoSpaceDE w:val="0"/>
        <w:autoSpaceDN w:val="0"/>
        <w:adjustRightInd w:val="0"/>
        <w:ind w:firstLine="540"/>
        <w:jc w:val="both"/>
        <w:rPr>
          <w:szCs w:val="22"/>
        </w:rPr>
      </w:pPr>
      <w:r w:rsidRPr="001B5F34">
        <w:rPr>
          <w:szCs w:val="22"/>
        </w:rPr>
        <w:t>Незарегистрировавшийся участник Общества (представитель участника Общества) не вправе принимать участие в голосовании.</w:t>
      </w:r>
    </w:p>
    <w:p w14:paraId="13401D4F"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14:paraId="1DB10E9B"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14:paraId="2C8A1EE9" w14:textId="77777777"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14:paraId="49D098E0" w14:textId="77777777"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14:paraId="5F9104AB" w14:textId="77777777"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14:paraId="3C68BFEE" w14:textId="6C1908E7"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14:paraId="1997D060" w14:textId="77777777"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14:paraId="7021AE37"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14:paraId="57256EC9"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14:paraId="52180A22" w14:textId="77777777" w:rsidR="001B562C" w:rsidRPr="001B5F34" w:rsidRDefault="001B562C" w:rsidP="001B562C">
      <w:pPr>
        <w:keepLines/>
        <w:tabs>
          <w:tab w:val="num" w:pos="540"/>
        </w:tabs>
        <w:suppressAutoHyphens/>
        <w:ind w:right="88" w:firstLine="540"/>
        <w:jc w:val="both"/>
        <w:rPr>
          <w:szCs w:val="22"/>
        </w:rPr>
      </w:pPr>
      <w:r w:rsidRPr="001B5F34">
        <w:rPr>
          <w:szCs w:val="22"/>
        </w:rPr>
        <w:lastRenderedPageBreak/>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14:paraId="7F499084" w14:textId="77777777"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14:paraId="443A13CF"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14:paraId="0316CFC8" w14:textId="77777777"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14:paraId="1D2DEE7F" w14:textId="5E0015B8"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14:paraId="06233285" w14:textId="444E13AD"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14:paraId="0F55BB29" w14:textId="0255B9E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14:paraId="66F9D920" w14:textId="2DC99588"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14:paraId="1A0B9A89" w14:textId="297A483E"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14:paraId="4A34418D" w14:textId="5332481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14:paraId="51C39883" w14:textId="4B0484D4"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14:paraId="57BEAEB5" w14:textId="07689721"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14:paraId="49413CC8" w14:textId="527A85DC"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14:paraId="66C59521" w14:textId="416E1D9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14:paraId="44F6EFF9" w14:textId="0FA3A36C"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14:paraId="50610D41" w14:textId="38720D70"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14:paraId="364662BC" w14:textId="13C11870"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14:paraId="4546A442" w14:textId="71D34EFC"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14:paraId="42184946" w14:textId="528A12A1"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14:paraId="38BFDF57" w14:textId="15F998B6"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14:paraId="33E7EF70" w14:textId="23643903" w:rsidR="001B562C" w:rsidRPr="001B5F34" w:rsidRDefault="000009C1" w:rsidP="001F0AFA">
      <w:pPr>
        <w:numPr>
          <w:ilvl w:val="0"/>
          <w:numId w:val="8"/>
        </w:numPr>
        <w:tabs>
          <w:tab w:val="num" w:pos="540"/>
        </w:tabs>
        <w:ind w:leftChars="192" w:left="422" w:firstLine="0"/>
        <w:jc w:val="both"/>
        <w:rPr>
          <w:szCs w:val="22"/>
        </w:rPr>
      </w:pPr>
      <w:r w:rsidRPr="001B5F34">
        <w:rPr>
          <w:szCs w:val="22"/>
        </w:rPr>
        <w:lastRenderedPageBreak/>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14:paraId="63D96591" w14:textId="56EBF916"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14:paraId="261A4943" w14:textId="35BFA865"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14:paraId="59796428" w14:textId="77777777"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14:paraId="2104440D" w14:textId="14ABF7A5"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14:paraId="3BB36151" w14:textId="24483D53"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14:paraId="6BA93BE9" w14:textId="02655E7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14:paraId="566C5187" w14:textId="05E5AF62"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14:paraId="148099DD" w14:textId="57860643"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14:paraId="249B6364" w14:textId="4BAB29FF"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14:paraId="7840BE54" w14:textId="38BCCD93"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14:paraId="66D295E6" w14:textId="07140A52"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14:paraId="6125CD4A" w14:textId="39AA353F"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14:paraId="024188BF" w14:textId="13EF28E7"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14:paraId="2727BA57" w14:textId="5900EA7A"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14:paraId="3A2462DE" w14:textId="77777777"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14:paraId="20F19F2A"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14:paraId="7073D0CB" w14:textId="77777777"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14:paraId="261DE0FA" w14:textId="77777777"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 xml:space="preserve">Директор</w:t>
      </w:r>
      <w:r w:rsidR="001B562C" w:rsidRPr="001B5F34">
        <w:rPr>
          <w:szCs w:val="22"/>
        </w:rPr>
        <w:t>. Единоличный исполнительный орган подотчетен Общему собранию участников Общества.</w:t>
      </w:r>
    </w:p>
    <w:p w14:paraId="634C9994" w14:textId="77777777"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14:paraId="0CACBCE7" w14:textId="77777777"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14:paraId="59D7A03D"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14:paraId="402B3873"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14:paraId="55216A05"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14:paraId="7DED1E46" w14:textId="77777777"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lastRenderedPageBreak/>
        <w:t xml:space="preserve">выдает доверенности на право представительства от имени Общества, в том числе доверенности с правом передоверия; </w:t>
      </w:r>
    </w:p>
    <w:p w14:paraId="0CAF692E"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14:paraId="4062C607"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14:paraId="2853DCDA" w14:textId="77777777"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14:paraId="344C56A9" w14:textId="77777777"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14:paraId="6FA56576" w14:textId="77777777"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14:paraId="3732586D" w14:textId="77777777"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14:paraId="2177317B" w14:textId="77777777"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14:paraId="74B1F407" w14:textId="77777777"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14:paraId="69EBA128" w14:textId="77777777"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14:paraId="0F927C09" w14:textId="77777777"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14:paraId="01AD2C75" w14:textId="77777777"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 xml:space="preserve">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 xml:space="preserve">3 (три) года</w:t>
      </w:r>
      <w:r w:rsidR="001B562C" w:rsidRPr="001B5F34">
        <w:rPr>
          <w:szCs w:val="22"/>
        </w:rPr>
        <w:t xml:space="preserve">. </w:t>
      </w:r>
      <w:r w:rsidRPr="008253C3">
        <w:rPr>
          <w:szCs w:val="22"/>
        </w:rPr>
        <w:t xml:space="preserve">Директор</w:t>
      </w:r>
      <w:r w:rsidR="001B562C" w:rsidRPr="001B5F34">
        <w:rPr>
          <w:szCs w:val="22"/>
        </w:rPr>
        <w:t xml:space="preserve"> может быть избран/ назначен не из числа участников Общества.</w:t>
      </w:r>
    </w:p>
    <w:p w14:paraId="6B8F270B" w14:textId="77777777"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 xml:space="preserve">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14:paraId="6DD9C715" w14:textId="77777777"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 xml:space="preserve">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14:paraId="56B76BBC" w14:textId="77777777"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14:paraId="55ACF5EB" w14:textId="77777777"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14:paraId="6763246A" w14:textId="77777777"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14:paraId="6178F3DC" w14:textId="77777777"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14:paraId="78303AB3" w14:textId="77777777"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14:paraId="6D48E7ED"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14:paraId="20F65587"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14:paraId="253BDB36"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хранить следующие документы:</w:t>
      </w:r>
    </w:p>
    <w:p w14:paraId="04555ED1" w14:textId="77777777"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14:paraId="5A23343E" w14:textId="77777777" w:rsidR="001B562C" w:rsidRPr="001B5F34" w:rsidRDefault="001B562C" w:rsidP="001B562C">
      <w:pPr>
        <w:numPr>
          <w:ilvl w:val="0"/>
          <w:numId w:val="8"/>
        </w:numPr>
        <w:tabs>
          <w:tab w:val="num" w:pos="540"/>
        </w:tabs>
        <w:ind w:left="0" w:firstLine="360"/>
        <w:jc w:val="both"/>
        <w:rPr>
          <w:szCs w:val="22"/>
        </w:rPr>
      </w:pPr>
      <w:r w:rsidRPr="001B5F34">
        <w:rPr>
          <w:szCs w:val="22"/>
        </w:rPr>
        <w:lastRenderedPageBreak/>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14:paraId="139810D5" w14:textId="77777777"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14:paraId="4BCA7AD8" w14:textId="77777777"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14:paraId="31D7848A" w14:textId="77777777"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14:paraId="34047455" w14:textId="77777777"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14:paraId="29EF9E52" w14:textId="77777777"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14:paraId="68998787" w14:textId="77777777"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14:paraId="64F13AC8" w14:textId="77777777"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14:paraId="1568E459" w14:textId="77777777"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14:paraId="740CEE10" w14:textId="77777777"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14:paraId="2F15E3CF"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14:paraId="75D149BF"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14:paraId="79072483" w14:textId="77777777"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14:paraId="2210A6CF"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14:paraId="73DC185B"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14:paraId="5D9F4DFF" w14:textId="77777777"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14:paraId="4380220D" w14:textId="77777777"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14:paraId="25A73493" w14:textId="77777777"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14:paraId="1A98BBCE" w14:textId="77777777"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14:paraId="70697D7D" w14:textId="77777777"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14:paraId="1A001255" w14:textId="77777777"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14:paraId="0FCC0C57" w14:textId="77777777"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14:paraId="220227B2" w14:textId="77777777"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14:paraId="47B99315" w14:textId="77777777"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14:paraId="354C680B" w14:textId="77777777"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14:paraId="4F40388D" w14:textId="77777777" w:rsidR="001B562C" w:rsidRPr="001B5F34" w:rsidRDefault="001B562C" w:rsidP="001B562C">
      <w:pPr>
        <w:numPr>
          <w:ilvl w:val="1"/>
          <w:numId w:val="21"/>
        </w:numPr>
        <w:tabs>
          <w:tab w:val="num" w:pos="540"/>
        </w:tabs>
        <w:jc w:val="both"/>
        <w:rPr>
          <w:szCs w:val="22"/>
        </w:rPr>
      </w:pPr>
      <w:r w:rsidRPr="001B5F34">
        <w:rPr>
          <w:szCs w:val="22"/>
        </w:rPr>
        <w:t xml:space="preserve">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w:t>
      </w:r>
      <w:r w:rsidRPr="001B5F34">
        <w:rPr>
          <w:szCs w:val="22"/>
        </w:rPr>
        <w:lastRenderedPageBreak/>
        <w:t>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14:paraId="6DC648CB" w14:textId="77777777"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14:paraId="6AE39033" w14:textId="77777777"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14:paraId="371FE97E" w14:textId="77777777"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14:paraId="5E4D4F14" w14:textId="77777777"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14:paraId="56DF96F8" w14:textId="77777777"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 xml:space="preserve">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14:paraId="5AAF86BA" w14:textId="77777777"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14:paraId="1AD07739" w14:textId="77777777"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headerReference w:type="even" r:id="rId7"/>
      <w:headerReference w:type="default" r:id="rId8"/>
      <w:footerReference w:type="even" r:id="rId9"/>
      <w:footerReference w:type="default" r:id="rId10"/>
      <w:headerReference w:type="first" r:id="rId11"/>
      <w:footerReference w:type="first" r:id="rId12"/>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FE061" w14:textId="77777777" w:rsidR="00C07826" w:rsidRDefault="00C07826">
      <w:r>
        <w:separator/>
      </w:r>
    </w:p>
  </w:endnote>
  <w:endnote w:type="continuationSeparator" w:id="0">
    <w:p w14:paraId="64E94A98" w14:textId="77777777" w:rsidR="00C07826" w:rsidRDefault="00C0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69320" w14:textId="77777777"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14:paraId="61372616" w14:textId="77777777" w:rsidR="0058427E" w:rsidRDefault="0058427E" w:rsidP="004917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87C9" w14:textId="5F5287C3"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F3F5C">
      <w:rPr>
        <w:rStyle w:val="a5"/>
        <w:noProof/>
      </w:rPr>
      <w:t>2</w:t>
    </w:r>
    <w:r>
      <w:rPr>
        <w:rStyle w:val="a5"/>
      </w:rPr>
      <w:fldChar w:fldCharType="end"/>
    </w:r>
  </w:p>
  <w:p w14:paraId="6E4C0129" w14:textId="77777777" w:rsidR="0058427E" w:rsidRDefault="0058427E" w:rsidP="0049178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78446" w14:textId="77777777" w:rsidR="008F3F5C" w:rsidRDefault="008F3F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EE6A5" w14:textId="77777777" w:rsidR="00C07826" w:rsidRDefault="00C07826">
      <w:r>
        <w:separator/>
      </w:r>
    </w:p>
  </w:footnote>
  <w:footnote w:type="continuationSeparator" w:id="0">
    <w:p w14:paraId="358DF2C8" w14:textId="77777777" w:rsidR="00C07826" w:rsidRDefault="00C07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B2FD6" w14:textId="77777777" w:rsidR="008F3F5C" w:rsidRDefault="008F3F5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8391B" w14:textId="77777777" w:rsidR="008F3F5C" w:rsidRDefault="008F3F5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6BFF" w14:textId="77777777" w:rsidR="008F3F5C" w:rsidRDefault="008F3F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42626198">
    <w:multiLevelType w:val="hybridMultilevel"/>
    <w:lvl w:ilvl="0" w:tplc="759136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8"/>
  </w:num>
  <w:num w:numId="5">
    <w:abstractNumId w:val="15"/>
  </w:num>
  <w:num w:numId="6">
    <w:abstractNumId w:val="25"/>
  </w:num>
  <w:num w:numId="7">
    <w:abstractNumId w:val="17"/>
  </w:num>
  <w:num w:numId="8">
    <w:abstractNumId w:val="13"/>
  </w:num>
  <w:num w:numId="9">
    <w:abstractNumId w:val="26"/>
  </w:num>
  <w:num w:numId="10">
    <w:abstractNumId w:val="9"/>
  </w:num>
  <w:num w:numId="11">
    <w:abstractNumId w:val="20"/>
  </w:num>
  <w:num w:numId="12">
    <w:abstractNumId w:val="19"/>
  </w:num>
  <w:num w:numId="13">
    <w:abstractNumId w:val="23"/>
  </w:num>
  <w:num w:numId="14">
    <w:abstractNumId w:val="14"/>
  </w:num>
  <w:num w:numId="15">
    <w:abstractNumId w:val="3"/>
  </w:num>
  <w:num w:numId="16">
    <w:abstractNumId w:val="10"/>
  </w:num>
  <w:num w:numId="17">
    <w:abstractNumId w:val="6"/>
  </w:num>
  <w:num w:numId="18">
    <w:abstractNumId w:val="16"/>
  </w:num>
  <w:num w:numId="19">
    <w:abstractNumId w:val="8"/>
  </w:num>
  <w:num w:numId="20">
    <w:abstractNumId w:val="24"/>
  </w:num>
  <w:num w:numId="21">
    <w:abstractNumId w:val="22"/>
  </w:num>
  <w:num w:numId="22">
    <w:abstractNumId w:val="12"/>
  </w:num>
  <w:num w:numId="23">
    <w:abstractNumId w:val="4"/>
  </w:num>
  <w:num w:numId="24">
    <w:abstractNumId w:val="11"/>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 w:numId="28">
    <w:abstractNumId w:val="0"/>
  </w:num>
  <w:num w:numId="42626198">
    <w:abstractNumId w:val="426261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0DD5"/>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5A28"/>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3F5C"/>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56C32"/>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07826"/>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62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72"/>
    <w:rsid w:val="002E6BE6"/>
    <w:pPr>
      <w:ind w:left="720"/>
      <w:contextualSpacing/>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6810</Words>
  <Characters>38817</Characters>
  <DocSecurity>0</DocSecurity>
  <Lines>323</Lines>
  <Paragraphs>91</Paragraphs>
  <ScaleCrop>false</ScaleCrop>
  <Company/>
  <LinksUpToDate>false</LinksUpToDate>
  <CharactersWithSpaces>45536</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2016-05-27T12:56:00Z</dcterms:created>
  <dcterms:modified xsi:type="dcterms:W3CDTF">2016-05-27T12:56:00Z</dcterms:modified>
</cp:coreProperties>
</file>